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5908" w14:textId="0C8DC37F" w:rsidR="00B21883" w:rsidRDefault="003D67A5">
      <w:pPr>
        <w:spacing w:line="360" w:lineRule="auto"/>
        <w:ind w:left="44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</w:t>
      </w:r>
      <w:r w:rsidR="0053500B" w:rsidRPr="0053500B">
        <w:rPr>
          <w:rFonts w:hint="eastAsia"/>
          <w:b/>
          <w:color w:val="000000"/>
          <w:sz w:val="28"/>
          <w:szCs w:val="28"/>
        </w:rPr>
        <w:t xml:space="preserve">2022 </w:t>
      </w:r>
      <w:r w:rsidR="0053500B" w:rsidRPr="0053500B">
        <w:rPr>
          <w:rFonts w:hint="eastAsia"/>
          <w:b/>
          <w:color w:val="000000"/>
          <w:sz w:val="28"/>
          <w:szCs w:val="28"/>
        </w:rPr>
        <w:t>年</w:t>
      </w:r>
      <w:r w:rsidR="0053500B" w:rsidRPr="0053500B">
        <w:rPr>
          <w:rFonts w:hint="eastAsia"/>
          <w:b/>
          <w:color w:val="000000"/>
          <w:sz w:val="28"/>
          <w:szCs w:val="28"/>
        </w:rPr>
        <w:t xml:space="preserve"> </w:t>
      </w:r>
      <w:r w:rsidR="0053500B" w:rsidRPr="0053500B">
        <w:rPr>
          <w:rFonts w:hint="eastAsia"/>
          <w:b/>
          <w:color w:val="000000"/>
          <w:sz w:val="28"/>
          <w:szCs w:val="28"/>
        </w:rPr>
        <w:t>“</w:t>
      </w:r>
      <w:proofErr w:type="gramStart"/>
      <w:r w:rsidR="0053500B" w:rsidRPr="0053500B">
        <w:rPr>
          <w:rFonts w:hint="eastAsia"/>
          <w:b/>
          <w:color w:val="000000"/>
          <w:sz w:val="28"/>
          <w:szCs w:val="28"/>
        </w:rPr>
        <w:t>领军杯”涉外模拟法庭全英辩论赛队员招募</w:t>
      </w:r>
      <w:bookmarkStart w:id="0" w:name="_GoBack"/>
      <w:bookmarkEnd w:id="0"/>
      <w:r w:rsidR="008501A5" w:rsidRPr="008501A5">
        <w:rPr>
          <w:rFonts w:hint="eastAsia"/>
          <w:b/>
          <w:color w:val="000000"/>
          <w:sz w:val="28"/>
          <w:szCs w:val="28"/>
        </w:rPr>
        <w:t>报名表</w:t>
      </w:r>
      <w:proofErr w:type="gramEnd"/>
    </w:p>
    <w:p w14:paraId="6E41523C" w14:textId="77777777" w:rsidR="00B21883" w:rsidRDefault="003D67A5">
      <w:pPr>
        <w:widowControl/>
        <w:snapToGrid w:val="0"/>
        <w:jc w:val="left"/>
        <w:rPr>
          <w:rFonts w:ascii="SimSun" w:hAnsi="SimSun" w:cs="SimSun"/>
          <w:kern w:val="0"/>
          <w:sz w:val="24"/>
        </w:rPr>
      </w:pPr>
      <w:r>
        <w:rPr>
          <w:rFonts w:ascii="SimSun" w:hAnsi="SimSun" w:cs="SimSun" w:hint="eastAsia"/>
          <w:b/>
          <w:bCs/>
          <w:kern w:val="0"/>
          <w:sz w:val="24"/>
        </w:rPr>
        <w:t xml:space="preserve">          </w:t>
      </w:r>
      <w:r>
        <w:rPr>
          <w:rFonts w:ascii="SimSun" w:hAnsi="SimSun" w:cs="SimSun" w:hint="eastAsia"/>
          <w:kern w:val="0"/>
          <w:sz w:val="24"/>
        </w:rPr>
        <w:t xml:space="preserve">                          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313"/>
        <w:gridCol w:w="90"/>
        <w:gridCol w:w="823"/>
        <w:gridCol w:w="852"/>
        <w:gridCol w:w="1155"/>
        <w:gridCol w:w="1077"/>
        <w:gridCol w:w="2657"/>
      </w:tblGrid>
      <w:tr w:rsidR="00B21883" w14:paraId="0DF6FCCB" w14:textId="77777777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CA8D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caps/>
                <w:kern w:val="0"/>
                <w:sz w:val="24"/>
              </w:rPr>
              <w:t>姓   名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5AF8C" w14:textId="77777777" w:rsidR="00B21883" w:rsidRDefault="003D67A5">
            <w:pPr>
              <w:widowControl/>
              <w:jc w:val="left"/>
              <w:rPr>
                <w:rFonts w:ascii="KaiTi_GB2312" w:eastAsia="KaiTi_GB2312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C623A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caps/>
                <w:kern w:val="0"/>
                <w:sz w:val="24"/>
              </w:rPr>
              <w:t>性 别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13925" w14:textId="77777777" w:rsidR="00B21883" w:rsidRDefault="003D67A5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9ED79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caps/>
                <w:kern w:val="0"/>
                <w:sz w:val="24"/>
              </w:rPr>
              <w:t>出生年月</w:t>
            </w:r>
          </w:p>
        </w:tc>
        <w:tc>
          <w:tcPr>
            <w:tcW w:w="3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81B2B" w14:textId="77777777" w:rsidR="00B21883" w:rsidRDefault="00B21883">
            <w:pPr>
              <w:widowControl/>
              <w:spacing w:before="100" w:beforeAutospacing="1" w:after="100" w:afterAutospacing="1"/>
              <w:jc w:val="center"/>
              <w:rPr>
                <w:rFonts w:ascii="KaiTi_GB2312" w:eastAsia="KaiTi_GB2312" w:hAnsi="SimSun" w:cs="SimSun"/>
                <w:b/>
                <w:kern w:val="0"/>
                <w:sz w:val="24"/>
              </w:rPr>
            </w:pPr>
          </w:p>
        </w:tc>
      </w:tr>
      <w:tr w:rsidR="00B21883" w14:paraId="36929D4C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CA5C0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学   院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FA4D2" w14:textId="77777777" w:rsidR="00B21883" w:rsidRDefault="00B21883">
            <w:pPr>
              <w:widowControl/>
              <w:ind w:firstLineChars="550" w:firstLine="1321"/>
              <w:jc w:val="left"/>
              <w:rPr>
                <w:rFonts w:ascii="KaiTi_GB2312" w:eastAsia="KaiTi_GB2312" w:hAnsi="SimSun" w:cs="SimSun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2DF9B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93CE9" w14:textId="77777777" w:rsidR="00B21883" w:rsidRDefault="003D67A5">
            <w:pPr>
              <w:widowControl/>
              <w:ind w:firstLineChars="100" w:firstLine="240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   </w:t>
            </w:r>
          </w:p>
        </w:tc>
      </w:tr>
      <w:tr w:rsidR="00B21883" w14:paraId="11BD78CF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9409B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4589" w14:textId="77777777" w:rsidR="00B21883" w:rsidRDefault="00B21883">
            <w:pPr>
              <w:widowControl/>
              <w:ind w:firstLineChars="500" w:firstLine="1201"/>
              <w:jc w:val="left"/>
              <w:rPr>
                <w:rFonts w:ascii="KaiTi_GB2312" w:eastAsia="KaiTi_GB2312" w:hAnsi="SimSun" w:cs="SimSun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880B3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年  级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E0409" w14:textId="77777777" w:rsidR="00B21883" w:rsidRDefault="003D67A5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    </w:t>
            </w:r>
          </w:p>
        </w:tc>
      </w:tr>
      <w:tr w:rsidR="00B21883" w14:paraId="06CF36EF" w14:textId="77777777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055C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是否有二专或辅修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70C3C" w14:textId="77777777" w:rsidR="00B21883" w:rsidRDefault="00B21883">
            <w:pPr>
              <w:widowControl/>
              <w:ind w:firstLineChars="600" w:firstLine="1446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D4984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A201F" w14:textId="77777777" w:rsidR="00B21883" w:rsidRDefault="003D67A5">
            <w:pPr>
              <w:widowControl/>
              <w:ind w:firstLineChars="50" w:firstLine="120"/>
              <w:jc w:val="left"/>
              <w:rPr>
                <w:rFonts w:ascii="KaiTi_GB2312" w:eastAsia="KaiTi_GB2312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  </w:t>
            </w:r>
          </w:p>
        </w:tc>
      </w:tr>
      <w:tr w:rsidR="00B21883" w14:paraId="2A05317B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B1111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A9364" w14:textId="77777777" w:rsidR="00B21883" w:rsidRDefault="003D67A5">
            <w:pPr>
              <w:widowControl/>
              <w:ind w:firstLineChars="50" w:firstLine="120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</w:t>
            </w:r>
          </w:p>
        </w:tc>
      </w:tr>
      <w:tr w:rsidR="00B21883" w14:paraId="2C0125CF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80078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 xml:space="preserve"> 电子邮箱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6CBB0" w14:textId="77777777" w:rsidR="00B21883" w:rsidRDefault="00B21883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B21883" w14:paraId="12BAD95A" w14:textId="77777777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144E3D" w14:textId="77777777" w:rsidR="00B21883" w:rsidRDefault="003D67A5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>特  长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A6468" w14:textId="77777777" w:rsidR="00B21883" w:rsidRDefault="003D67A5">
            <w:pPr>
              <w:widowControl/>
              <w:spacing w:before="100" w:beforeAutospacing="1" w:after="100" w:afterAutospacing="1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776D8A65" w14:textId="77777777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11702" w14:textId="77777777" w:rsidR="00B21883" w:rsidRDefault="003D67A5">
            <w:pPr>
              <w:jc w:val="left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是否通过CET4（成绩）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C5BE0" w14:textId="77777777" w:rsidR="00B21883" w:rsidRDefault="003D67A5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KaiTi_GB2312" w:eastAsia="KaiTi_GB2312" w:hAnsi="SimSun" w:cs="SimSun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4A8A0237" w14:textId="77777777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345B8" w14:textId="77777777" w:rsidR="00B21883" w:rsidRDefault="003D67A5">
            <w:pPr>
              <w:jc w:val="left"/>
              <w:rPr>
                <w:rFonts w:ascii="SimSun" w:hAnsi="SimSun" w:cs="SimSun"/>
                <w:b/>
                <w:bCs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bCs/>
                <w:kern w:val="0"/>
                <w:sz w:val="24"/>
              </w:rPr>
              <w:t>是否通过CET6（成绩）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67597" w14:textId="77777777" w:rsidR="00B21883" w:rsidRDefault="003D67A5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</w:rPr>
              <w:t xml:space="preserve">  </w:t>
            </w:r>
          </w:p>
        </w:tc>
      </w:tr>
      <w:tr w:rsidR="00B21883" w14:paraId="3F289A32" w14:textId="77777777">
        <w:trPr>
          <w:trHeight w:val="1837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B83C216" w14:textId="77777777" w:rsidR="00B21883" w:rsidRDefault="003D67A5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是否参加过校级以上（省市，国家）的英语竞赛或其他比赛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9921E" w14:textId="77777777" w:rsidR="00B21883" w:rsidRDefault="00B21883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022777B9" w14:textId="77777777" w:rsidR="00B21883" w:rsidRDefault="003D67A5">
            <w:pPr>
              <w:widowControl/>
              <w:ind w:firstLineChars="2900" w:firstLine="6114"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 xml:space="preserve">  </w:t>
            </w:r>
          </w:p>
        </w:tc>
      </w:tr>
      <w:tr w:rsidR="00B21883" w14:paraId="56B62BA8" w14:textId="77777777">
        <w:trPr>
          <w:trHeight w:val="1524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B04D88" w14:textId="77777777" w:rsidR="00B21883" w:rsidRDefault="003D67A5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是否参加过托福，雅思，</w:t>
            </w:r>
            <w:r>
              <w:rPr>
                <w:rFonts w:hint="eastAsia"/>
                <w:b/>
                <w:szCs w:val="21"/>
              </w:rPr>
              <w:t>LSAT</w:t>
            </w:r>
            <w:r>
              <w:rPr>
                <w:rFonts w:hint="eastAsia"/>
                <w:b/>
                <w:szCs w:val="21"/>
              </w:rPr>
              <w:t>等外向型考试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0AF5" w14:textId="77777777" w:rsidR="00B21883" w:rsidRDefault="00B21883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70004DD1" w14:textId="77777777" w:rsidR="00B21883" w:rsidRDefault="00B21883">
            <w:pPr>
              <w:widowControl/>
              <w:ind w:firstLineChars="2900" w:firstLine="6114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B21883" w14:paraId="736CE4DC" w14:textId="77777777">
        <w:trPr>
          <w:trHeight w:val="1700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5B90E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是否有参加辩论赛或相关活动的经历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90C93" w14:textId="77777777" w:rsidR="00B21883" w:rsidRDefault="00B21883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  <w:p w14:paraId="6FB44FF9" w14:textId="77777777" w:rsidR="00B21883" w:rsidRDefault="00B21883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B21883" w14:paraId="66F3726F" w14:textId="77777777">
        <w:trPr>
          <w:trHeight w:val="1528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394D138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对法学的理解与认识（应对国际法作说明）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B3093" w14:textId="77777777" w:rsidR="00B21883" w:rsidRDefault="00B21883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B21883" w14:paraId="2856E543" w14:textId="77777777">
        <w:trPr>
          <w:trHeight w:val="1660"/>
          <w:tblCellSpacing w:w="0" w:type="dxa"/>
        </w:trPr>
        <w:tc>
          <w:tcPr>
            <w:tcW w:w="12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9F00E" w14:textId="77777777" w:rsidR="00B21883" w:rsidRDefault="003D67A5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其他才能或事项的备注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B19DB" w14:textId="77777777" w:rsidR="00B21883" w:rsidRDefault="00B21883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  <w:p w14:paraId="601BDF6B" w14:textId="77777777" w:rsidR="00B21883" w:rsidRDefault="00B21883">
            <w:pPr>
              <w:widowControl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</w:tbl>
    <w:p w14:paraId="28A60991" w14:textId="77777777" w:rsidR="00B21883" w:rsidRDefault="00B21883"/>
    <w:sectPr w:rsidR="00B2188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D4"/>
    <w:rsid w:val="00141162"/>
    <w:rsid w:val="001A4A7D"/>
    <w:rsid w:val="003713D4"/>
    <w:rsid w:val="00383BAC"/>
    <w:rsid w:val="003D67A5"/>
    <w:rsid w:val="004C4F77"/>
    <w:rsid w:val="004E2562"/>
    <w:rsid w:val="0053500B"/>
    <w:rsid w:val="008501A5"/>
    <w:rsid w:val="00923132"/>
    <w:rsid w:val="00966E6D"/>
    <w:rsid w:val="00B21883"/>
    <w:rsid w:val="00C643EF"/>
    <w:rsid w:val="0D055A29"/>
    <w:rsid w:val="105D46DD"/>
    <w:rsid w:val="130F4BA2"/>
    <w:rsid w:val="19CB098A"/>
    <w:rsid w:val="1B11159C"/>
    <w:rsid w:val="218D137F"/>
    <w:rsid w:val="2BE9281A"/>
    <w:rsid w:val="2DBF0BF5"/>
    <w:rsid w:val="4DEC0ECA"/>
    <w:rsid w:val="513C538D"/>
    <w:rsid w:val="52616D74"/>
    <w:rsid w:val="6D5B05E8"/>
    <w:rsid w:val="785F2EC9"/>
    <w:rsid w:val="7AB2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6F0"/>
  <w15:docId w15:val="{0AE3C8F0-109E-43D0-A4E7-68CAF4FB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SimSu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Shisong Jiang</cp:lastModifiedBy>
  <cp:revision>3</cp:revision>
  <dcterms:created xsi:type="dcterms:W3CDTF">2021-08-26T14:13:00Z</dcterms:created>
  <dcterms:modified xsi:type="dcterms:W3CDTF">2022-07-07T10:04:00Z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